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2322" w14:textId="77777777" w:rsidR="00D16564" w:rsidRDefault="00D16564" w:rsidP="00D16564">
      <w:pPr>
        <w:spacing w:line="360" w:lineRule="auto"/>
        <w:jc w:val="center"/>
        <w:rPr>
          <w:rFonts w:ascii="Trebuchet MS" w:hAnsi="Trebuchet MS"/>
          <w:b/>
          <w:bCs/>
          <w:lang w:val="fi-FI"/>
        </w:rPr>
      </w:pPr>
    </w:p>
    <w:p w14:paraId="74D7DB3B" w14:textId="684D575B" w:rsidR="00D16564" w:rsidRPr="008316F3" w:rsidRDefault="00D16564" w:rsidP="00D16564">
      <w:pPr>
        <w:spacing w:line="360" w:lineRule="auto"/>
        <w:jc w:val="center"/>
        <w:rPr>
          <w:rFonts w:ascii="Trebuchet MS" w:hAnsi="Trebuchet MS"/>
          <w:b/>
          <w:bCs/>
          <w:lang w:val="fi-FI"/>
        </w:rPr>
      </w:pPr>
      <w:r>
        <w:rPr>
          <w:rFonts w:ascii="Trebuchet MS" w:hAnsi="Trebuchet MS"/>
          <w:b/>
          <w:bCs/>
          <w:lang w:val="fi-FI"/>
        </w:rPr>
        <w:t>SURAT PERNYATAAN</w:t>
      </w:r>
    </w:p>
    <w:p w14:paraId="18024E10" w14:textId="77777777" w:rsidR="00D16564" w:rsidRDefault="00D16564" w:rsidP="00D16564">
      <w:pPr>
        <w:spacing w:after="0" w:line="240" w:lineRule="auto"/>
        <w:jc w:val="both"/>
        <w:rPr>
          <w:rFonts w:ascii="Trebuchet MS" w:hAnsi="Trebuchet MS"/>
          <w:bCs/>
          <w:sz w:val="20"/>
          <w:szCs w:val="20"/>
          <w:lang w:val="it-IT"/>
        </w:rPr>
      </w:pPr>
      <w:r>
        <w:rPr>
          <w:rFonts w:ascii="Trebuchet MS" w:hAnsi="Trebuchet MS"/>
          <w:bCs/>
          <w:sz w:val="20"/>
          <w:szCs w:val="20"/>
          <w:lang w:val="it-IT"/>
        </w:rPr>
        <w:t>Yang bertanda tangan di bawah ini,</w:t>
      </w:r>
    </w:p>
    <w:p w14:paraId="2B797762" w14:textId="77777777" w:rsidR="00D16564" w:rsidRPr="00EC4BD4" w:rsidRDefault="00D16564" w:rsidP="00D16564">
      <w:pPr>
        <w:spacing w:after="0" w:line="240" w:lineRule="auto"/>
        <w:jc w:val="both"/>
        <w:rPr>
          <w:rFonts w:ascii="Trebuchet MS" w:hAnsi="Trebuchet MS"/>
          <w:bCs/>
          <w:sz w:val="20"/>
          <w:szCs w:val="20"/>
          <w:lang w:val="it-IT"/>
        </w:rPr>
      </w:pPr>
      <w:r>
        <w:rPr>
          <w:rFonts w:ascii="Trebuchet MS" w:hAnsi="Trebuchet MS"/>
          <w:bCs/>
          <w:sz w:val="20"/>
          <w:szCs w:val="20"/>
          <w:lang w:val="it-IT"/>
        </w:rPr>
        <w:tab/>
      </w:r>
      <w:r>
        <w:rPr>
          <w:rFonts w:ascii="Trebuchet MS" w:hAnsi="Trebuchet MS"/>
          <w:bCs/>
          <w:sz w:val="20"/>
          <w:szCs w:val="20"/>
          <w:lang w:val="pt-PT"/>
        </w:rPr>
        <w:t>N a m a</w:t>
      </w:r>
      <w:r>
        <w:rPr>
          <w:rFonts w:ascii="Trebuchet MS" w:hAnsi="Trebuchet MS"/>
          <w:bCs/>
          <w:sz w:val="20"/>
          <w:szCs w:val="20"/>
          <w:lang w:val="pt-PT"/>
        </w:rPr>
        <w:tab/>
      </w:r>
      <w:r>
        <w:rPr>
          <w:rFonts w:ascii="Trebuchet MS" w:hAnsi="Trebuchet MS"/>
          <w:bCs/>
          <w:sz w:val="20"/>
          <w:szCs w:val="20"/>
          <w:lang w:val="pt-PT"/>
        </w:rPr>
        <w:tab/>
      </w:r>
      <w:r w:rsidRPr="00EC4BD4">
        <w:rPr>
          <w:rFonts w:ascii="Trebuchet MS" w:hAnsi="Trebuchet MS"/>
          <w:bCs/>
          <w:sz w:val="20"/>
          <w:szCs w:val="20"/>
          <w:lang w:val="it-IT"/>
        </w:rPr>
        <w:tab/>
      </w:r>
      <w:r>
        <w:rPr>
          <w:rFonts w:ascii="Trebuchet MS" w:hAnsi="Trebuchet MS"/>
          <w:bCs/>
          <w:sz w:val="20"/>
          <w:szCs w:val="20"/>
          <w:lang w:val="pt-PT"/>
        </w:rPr>
        <w:t>: ..........................................................................</w:t>
      </w:r>
    </w:p>
    <w:p w14:paraId="6DE5AD96" w14:textId="77777777" w:rsidR="00D16564" w:rsidRPr="00EC4BD4" w:rsidRDefault="00D16564" w:rsidP="00D16564">
      <w:pPr>
        <w:spacing w:after="0" w:line="240" w:lineRule="auto"/>
        <w:ind w:left="2880" w:hanging="2160"/>
        <w:jc w:val="both"/>
        <w:rPr>
          <w:rFonts w:ascii="Trebuchet MS" w:hAnsi="Trebuchet MS"/>
          <w:bCs/>
          <w:sz w:val="20"/>
          <w:szCs w:val="20"/>
          <w:lang w:val="it-IT"/>
        </w:rPr>
      </w:pPr>
      <w:r w:rsidRPr="00EC4BD4">
        <w:rPr>
          <w:rFonts w:ascii="Trebuchet MS" w:hAnsi="Trebuchet MS"/>
          <w:bCs/>
          <w:sz w:val="20"/>
          <w:szCs w:val="20"/>
          <w:lang w:val="it-IT"/>
        </w:rPr>
        <w:t>Alamat Kantor</w:t>
      </w:r>
      <w:r w:rsidRPr="00EC4BD4">
        <w:rPr>
          <w:rFonts w:ascii="Trebuchet MS" w:hAnsi="Trebuchet MS"/>
          <w:bCs/>
          <w:sz w:val="20"/>
          <w:szCs w:val="20"/>
          <w:lang w:val="it-IT"/>
        </w:rPr>
        <w:tab/>
        <w:t xml:space="preserve">: </w:t>
      </w:r>
      <w:r>
        <w:rPr>
          <w:rFonts w:ascii="Trebuchet MS" w:hAnsi="Trebuchet MS"/>
          <w:bCs/>
          <w:sz w:val="20"/>
          <w:szCs w:val="20"/>
          <w:lang w:val="pt-PT"/>
        </w:rPr>
        <w:t>..........................................................................</w:t>
      </w:r>
    </w:p>
    <w:p w14:paraId="1F413C2B" w14:textId="77777777" w:rsidR="00D16564" w:rsidRDefault="00D16564" w:rsidP="00D16564">
      <w:pPr>
        <w:spacing w:after="0" w:line="240" w:lineRule="auto"/>
        <w:jc w:val="both"/>
        <w:rPr>
          <w:rFonts w:ascii="Trebuchet MS" w:hAnsi="Trebuchet MS"/>
          <w:bCs/>
          <w:sz w:val="20"/>
          <w:szCs w:val="20"/>
        </w:rPr>
      </w:pPr>
      <w:r w:rsidRPr="00EC4BD4">
        <w:rPr>
          <w:rFonts w:ascii="Trebuchet MS" w:hAnsi="Trebuchet MS"/>
          <w:bCs/>
          <w:sz w:val="20"/>
          <w:szCs w:val="20"/>
          <w:lang w:val="it-IT"/>
        </w:rPr>
        <w:tab/>
      </w:r>
      <w:proofErr w:type="spellStart"/>
      <w:r>
        <w:rPr>
          <w:rFonts w:ascii="Trebuchet MS" w:hAnsi="Trebuchet MS"/>
          <w:bCs/>
          <w:sz w:val="20"/>
          <w:szCs w:val="20"/>
        </w:rPr>
        <w:t>Telepon</w:t>
      </w:r>
      <w:proofErr w:type="spellEnd"/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  <w:t>:</w:t>
      </w:r>
      <w:r w:rsidRPr="00F4394F">
        <w:rPr>
          <w:rFonts w:ascii="Trebuchet MS" w:hAnsi="Trebuchet MS"/>
          <w:bCs/>
          <w:sz w:val="20"/>
          <w:szCs w:val="20"/>
          <w:lang w:val="pt-PT"/>
        </w:rPr>
        <w:t xml:space="preserve"> </w:t>
      </w:r>
      <w:r>
        <w:rPr>
          <w:rFonts w:ascii="Trebuchet MS" w:hAnsi="Trebuchet MS"/>
          <w:bCs/>
          <w:sz w:val="20"/>
          <w:szCs w:val="20"/>
          <w:lang w:val="pt-PT"/>
        </w:rPr>
        <w:t>..........................................................................</w:t>
      </w:r>
    </w:p>
    <w:p w14:paraId="24AE0E05" w14:textId="77777777" w:rsidR="00D16564" w:rsidRDefault="00D16564" w:rsidP="00D16564">
      <w:pPr>
        <w:spacing w:after="0" w:line="240" w:lineRule="auto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ab/>
        <w:t>Facsimile</w:t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  <w:t xml:space="preserve">: </w:t>
      </w:r>
      <w:r>
        <w:rPr>
          <w:rFonts w:ascii="Trebuchet MS" w:hAnsi="Trebuchet MS"/>
          <w:bCs/>
          <w:sz w:val="20"/>
          <w:szCs w:val="20"/>
          <w:lang w:val="pt-PT"/>
        </w:rPr>
        <w:t>..........................................................................</w:t>
      </w:r>
    </w:p>
    <w:p w14:paraId="445CABD6" w14:textId="77777777" w:rsidR="00D16564" w:rsidRDefault="00D16564" w:rsidP="00D16564">
      <w:pPr>
        <w:spacing w:after="0" w:line="240" w:lineRule="auto"/>
        <w:ind w:firstLine="720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Email address</w:t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  <w:t>:</w:t>
      </w:r>
      <w:r w:rsidRPr="00F4394F">
        <w:rPr>
          <w:rFonts w:ascii="Trebuchet MS" w:hAnsi="Trebuchet MS"/>
          <w:bCs/>
          <w:sz w:val="20"/>
          <w:szCs w:val="20"/>
          <w:lang w:val="pt-PT"/>
        </w:rPr>
        <w:t xml:space="preserve"> </w:t>
      </w:r>
      <w:r>
        <w:rPr>
          <w:rFonts w:ascii="Trebuchet MS" w:hAnsi="Trebuchet MS"/>
          <w:bCs/>
          <w:sz w:val="20"/>
          <w:szCs w:val="20"/>
          <w:lang w:val="pt-PT"/>
        </w:rPr>
        <w:t>..........................................................................</w:t>
      </w:r>
    </w:p>
    <w:p w14:paraId="3238F84D" w14:textId="77777777" w:rsidR="00D16564" w:rsidRDefault="00D16564" w:rsidP="00D16564">
      <w:pPr>
        <w:spacing w:after="0" w:line="240" w:lineRule="auto"/>
        <w:ind w:firstLine="720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  <w:lang w:val="pt-PT"/>
        </w:rPr>
        <w:t>Jabatan</w:t>
      </w:r>
      <w:r>
        <w:rPr>
          <w:rFonts w:ascii="Trebuchet MS" w:hAnsi="Trebuchet MS"/>
          <w:bCs/>
          <w:sz w:val="20"/>
          <w:szCs w:val="20"/>
          <w:lang w:val="pt-PT"/>
        </w:rPr>
        <w:tab/>
      </w:r>
      <w:r>
        <w:rPr>
          <w:rFonts w:ascii="Trebuchet MS" w:hAnsi="Trebuchet MS"/>
          <w:bCs/>
          <w:sz w:val="20"/>
          <w:szCs w:val="20"/>
          <w:lang w:val="pt-PT"/>
        </w:rPr>
        <w:tab/>
      </w:r>
      <w:r>
        <w:rPr>
          <w:rFonts w:ascii="Trebuchet MS" w:hAnsi="Trebuchet MS"/>
          <w:bCs/>
          <w:sz w:val="20"/>
          <w:szCs w:val="20"/>
          <w:lang w:val="pt-PT"/>
        </w:rPr>
        <w:tab/>
        <w:t>:</w:t>
      </w:r>
      <w:r w:rsidRPr="00F4394F">
        <w:rPr>
          <w:rFonts w:ascii="Trebuchet MS" w:hAnsi="Trebuchet MS"/>
          <w:bCs/>
          <w:sz w:val="20"/>
          <w:szCs w:val="20"/>
          <w:lang w:val="pt-PT"/>
        </w:rPr>
        <w:t xml:space="preserve"> </w:t>
      </w:r>
      <w:r>
        <w:rPr>
          <w:rFonts w:ascii="Trebuchet MS" w:hAnsi="Trebuchet MS"/>
          <w:bCs/>
          <w:sz w:val="20"/>
          <w:szCs w:val="20"/>
          <w:lang w:val="pt-PT"/>
        </w:rPr>
        <w:t>..........................................................................</w:t>
      </w:r>
    </w:p>
    <w:p w14:paraId="4E9A675B" w14:textId="77777777" w:rsidR="00D16564" w:rsidRDefault="00D16564" w:rsidP="00D16564">
      <w:pPr>
        <w:spacing w:line="240" w:lineRule="auto"/>
        <w:jc w:val="both"/>
        <w:rPr>
          <w:rFonts w:ascii="Trebuchet MS" w:hAnsi="Trebuchet MS"/>
          <w:bCs/>
          <w:sz w:val="20"/>
          <w:szCs w:val="20"/>
        </w:rPr>
      </w:pPr>
      <w:proofErr w:type="spellStart"/>
      <w:r>
        <w:rPr>
          <w:rFonts w:ascii="Trebuchet MS" w:hAnsi="Trebuchet MS"/>
          <w:bCs/>
          <w:sz w:val="20"/>
          <w:szCs w:val="20"/>
        </w:rPr>
        <w:t>Bertindak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untuk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dan </w:t>
      </w:r>
      <w:proofErr w:type="spellStart"/>
      <w:r>
        <w:rPr>
          <w:rFonts w:ascii="Trebuchet MS" w:hAnsi="Trebuchet MS"/>
          <w:bCs/>
          <w:sz w:val="20"/>
          <w:szCs w:val="20"/>
        </w:rPr>
        <w:t>atas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nama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............................</w:t>
      </w:r>
      <w:r>
        <w:rPr>
          <w:rStyle w:val="FootnoteReference"/>
          <w:rFonts w:ascii="Trebuchet MS" w:hAnsi="Trebuchet MS"/>
          <w:sz w:val="20"/>
          <w:szCs w:val="20"/>
        </w:rPr>
        <w:footnoteReference w:id="1"/>
      </w:r>
    </w:p>
    <w:p w14:paraId="147BEF8B" w14:textId="77777777" w:rsidR="00D16564" w:rsidRDefault="00D16564" w:rsidP="00D16564">
      <w:pPr>
        <w:spacing w:line="240" w:lineRule="auto"/>
        <w:jc w:val="both"/>
        <w:rPr>
          <w:rFonts w:ascii="Trebuchet MS" w:hAnsi="Trebuchet MS"/>
          <w:bCs/>
          <w:sz w:val="20"/>
          <w:szCs w:val="20"/>
        </w:rPr>
      </w:pPr>
      <w:proofErr w:type="spellStart"/>
      <w:r>
        <w:rPr>
          <w:rFonts w:ascii="Trebuchet MS" w:hAnsi="Trebuchet MS"/>
          <w:bCs/>
          <w:sz w:val="20"/>
          <w:szCs w:val="20"/>
        </w:rPr>
        <w:t>Dengan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ini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menyatakan</w:t>
      </w:r>
      <w:proofErr w:type="spellEnd"/>
      <w:r>
        <w:rPr>
          <w:rFonts w:ascii="Trebuchet MS" w:hAnsi="Trebuchet MS"/>
          <w:bCs/>
          <w:sz w:val="20"/>
          <w:szCs w:val="20"/>
        </w:rPr>
        <w:t>:</w:t>
      </w:r>
    </w:p>
    <w:p w14:paraId="71A16708" w14:textId="77777777" w:rsidR="00D16564" w:rsidRPr="00EC4BD4" w:rsidRDefault="00D16564" w:rsidP="00D16564">
      <w:pPr>
        <w:pStyle w:val="ListParagraph"/>
        <w:numPr>
          <w:ilvl w:val="0"/>
          <w:numId w:val="2"/>
        </w:numPr>
        <w:contextualSpacing/>
        <w:jc w:val="both"/>
        <w:rPr>
          <w:rFonts w:ascii="Trebuchet MS" w:hAnsi="Trebuchet MS"/>
          <w:bCs/>
          <w:sz w:val="20"/>
          <w:szCs w:val="20"/>
          <w:lang w:val="it-IT"/>
        </w:rPr>
      </w:pPr>
      <w:r>
        <w:rPr>
          <w:rFonts w:ascii="Trebuchet MS" w:hAnsi="Trebuchet MS"/>
          <w:bCs/>
          <w:sz w:val="20"/>
          <w:szCs w:val="20"/>
          <w:lang w:val="id-ID"/>
        </w:rPr>
        <w:t xml:space="preserve">Bahwa perusahaan kami </w:t>
      </w:r>
      <w:r w:rsidRPr="00EC4BD4">
        <w:rPr>
          <w:rFonts w:ascii="Trebuchet MS" w:hAnsi="Trebuchet MS"/>
          <w:bCs/>
          <w:sz w:val="20"/>
          <w:szCs w:val="20"/>
          <w:lang w:val="it-IT"/>
        </w:rPr>
        <w:t>mengikuti</w:t>
      </w:r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r w:rsidRPr="00EC4BD4">
        <w:rPr>
          <w:rFonts w:ascii="Trebuchet MS" w:hAnsi="Trebuchet MS"/>
          <w:bCs/>
          <w:sz w:val="20"/>
          <w:szCs w:val="20"/>
          <w:lang w:val="it-IT"/>
        </w:rPr>
        <w:t>Tender Umum :</w:t>
      </w:r>
    </w:p>
    <w:p w14:paraId="57FA9F4E" w14:textId="77777777" w:rsidR="00D16564" w:rsidRPr="00C31F61" w:rsidRDefault="00D16564" w:rsidP="00D16564">
      <w:pPr>
        <w:numPr>
          <w:ilvl w:val="0"/>
          <w:numId w:val="1"/>
        </w:numPr>
        <w:tabs>
          <w:tab w:val="clear" w:pos="360"/>
          <w:tab w:val="num" w:pos="993"/>
          <w:tab w:val="left" w:pos="3686"/>
        </w:tabs>
        <w:spacing w:after="0" w:line="240" w:lineRule="auto"/>
        <w:ind w:left="3828" w:hanging="3018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Nama Tender Umum</w:t>
      </w:r>
      <w:r>
        <w:rPr>
          <w:rFonts w:ascii="Trebuchet MS" w:hAnsi="Trebuchet MS"/>
          <w:bCs/>
          <w:sz w:val="20"/>
          <w:szCs w:val="20"/>
        </w:rPr>
        <w:tab/>
        <w:t>:</w:t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  <w:lang w:val="pt-PT"/>
        </w:rPr>
        <w:t>..............................................................</w:t>
      </w:r>
    </w:p>
    <w:p w14:paraId="44BE67D9" w14:textId="77777777" w:rsidR="00D16564" w:rsidRDefault="00D16564" w:rsidP="00D16564">
      <w:pPr>
        <w:numPr>
          <w:ilvl w:val="0"/>
          <w:numId w:val="1"/>
        </w:numPr>
        <w:tabs>
          <w:tab w:val="clear" w:pos="360"/>
          <w:tab w:val="num" w:pos="993"/>
          <w:tab w:val="left" w:pos="3686"/>
        </w:tabs>
        <w:spacing w:after="0" w:line="240" w:lineRule="auto"/>
        <w:ind w:left="3828" w:hanging="3018"/>
        <w:jc w:val="both"/>
        <w:rPr>
          <w:rFonts w:ascii="Trebuchet MS" w:hAnsi="Trebuchet MS"/>
          <w:bCs/>
          <w:sz w:val="20"/>
          <w:szCs w:val="20"/>
        </w:rPr>
      </w:pPr>
      <w:proofErr w:type="spellStart"/>
      <w:r>
        <w:rPr>
          <w:rFonts w:ascii="Trebuchet MS" w:hAnsi="Trebuchet MS"/>
          <w:bCs/>
          <w:sz w:val="20"/>
          <w:szCs w:val="20"/>
        </w:rPr>
        <w:t>Nomor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Tender Umum</w:t>
      </w:r>
      <w:r>
        <w:rPr>
          <w:rFonts w:ascii="Trebuchet MS" w:hAnsi="Trebuchet MS"/>
          <w:bCs/>
          <w:sz w:val="20"/>
          <w:szCs w:val="20"/>
        </w:rPr>
        <w:tab/>
        <w:t>:</w:t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  <w:lang w:val="pt-PT"/>
        </w:rPr>
        <w:t>..............................................................</w:t>
      </w:r>
    </w:p>
    <w:p w14:paraId="57A2DAFA" w14:textId="77777777" w:rsidR="00D16564" w:rsidRPr="00D16564" w:rsidRDefault="00D16564" w:rsidP="00D16564">
      <w:pPr>
        <w:spacing w:after="0" w:line="240" w:lineRule="auto"/>
        <w:ind w:left="993"/>
        <w:jc w:val="both"/>
        <w:rPr>
          <w:rFonts w:ascii="Trebuchet MS" w:hAnsi="Trebuchet MS"/>
          <w:bCs/>
          <w:sz w:val="10"/>
          <w:szCs w:val="10"/>
        </w:rPr>
      </w:pPr>
    </w:p>
    <w:p w14:paraId="1DB79F49" w14:textId="77777777" w:rsidR="00D16564" w:rsidRDefault="00D16564" w:rsidP="00D16564">
      <w:pPr>
        <w:pStyle w:val="ListParagraph"/>
        <w:numPr>
          <w:ilvl w:val="0"/>
          <w:numId w:val="2"/>
        </w:numPr>
        <w:contextualSpacing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  <w:lang w:val="id-ID"/>
        </w:rPr>
        <w:t>Bahwa perusahaan k</w:t>
      </w:r>
      <w:proofErr w:type="spellStart"/>
      <w:r>
        <w:rPr>
          <w:rFonts w:ascii="Trebuchet MS" w:hAnsi="Trebuchet MS"/>
          <w:bCs/>
          <w:sz w:val="20"/>
          <w:szCs w:val="20"/>
        </w:rPr>
        <w:t>ami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sanggup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memenuhi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segala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persyaratan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bCs/>
          <w:sz w:val="20"/>
          <w:szCs w:val="20"/>
        </w:rPr>
        <w:t>tercantum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pada</w:t>
      </w:r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Dokumen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Pengadaan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dan</w:t>
      </w:r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tunduk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pada</w:t>
      </w:r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peraturan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PT </w:t>
      </w:r>
      <w:r>
        <w:rPr>
          <w:rFonts w:ascii="Trebuchet MS" w:hAnsi="Trebuchet MS"/>
          <w:bCs/>
          <w:sz w:val="20"/>
          <w:szCs w:val="20"/>
          <w:lang w:val="id-ID"/>
        </w:rPr>
        <w:t xml:space="preserve">ANTAM </w:t>
      </w:r>
      <w:proofErr w:type="spellStart"/>
      <w:r>
        <w:rPr>
          <w:rFonts w:ascii="Trebuchet MS" w:hAnsi="Trebuchet MS"/>
          <w:bCs/>
          <w:sz w:val="20"/>
          <w:szCs w:val="20"/>
        </w:rPr>
        <w:t>Tbk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, </w:t>
      </w:r>
      <w:proofErr w:type="spellStart"/>
      <w:r>
        <w:rPr>
          <w:rFonts w:ascii="Trebuchet MS" w:hAnsi="Trebuchet MS"/>
          <w:bCs/>
          <w:sz w:val="20"/>
          <w:szCs w:val="20"/>
        </w:rPr>
        <w:t>peraturan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perundang-undangan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maupun peraturan lain </w:t>
      </w:r>
      <w:r>
        <w:rPr>
          <w:rFonts w:ascii="Trebuchet MS" w:hAnsi="Trebuchet MS"/>
          <w:bCs/>
          <w:sz w:val="20"/>
          <w:szCs w:val="20"/>
        </w:rPr>
        <w:t xml:space="preserve">yang </w:t>
      </w:r>
      <w:proofErr w:type="spellStart"/>
      <w:r>
        <w:rPr>
          <w:rFonts w:ascii="Trebuchet MS" w:hAnsi="Trebuchet MS"/>
          <w:bCs/>
          <w:sz w:val="20"/>
          <w:szCs w:val="20"/>
        </w:rPr>
        <w:t>berlaku</w:t>
      </w:r>
      <w:proofErr w:type="spellEnd"/>
      <w:r>
        <w:rPr>
          <w:rFonts w:ascii="Trebuchet MS" w:hAnsi="Trebuchet MS"/>
          <w:bCs/>
          <w:sz w:val="20"/>
          <w:szCs w:val="20"/>
        </w:rPr>
        <w:t>.</w:t>
      </w:r>
    </w:p>
    <w:p w14:paraId="28666DAA" w14:textId="77777777" w:rsidR="00D16564" w:rsidRPr="00D16564" w:rsidRDefault="00D16564" w:rsidP="00D16564">
      <w:pPr>
        <w:pStyle w:val="ListParagraph"/>
        <w:jc w:val="both"/>
        <w:rPr>
          <w:rFonts w:ascii="Trebuchet MS" w:hAnsi="Trebuchet MS"/>
          <w:bCs/>
          <w:sz w:val="10"/>
          <w:szCs w:val="10"/>
        </w:rPr>
      </w:pPr>
    </w:p>
    <w:p w14:paraId="7C89EACC" w14:textId="77777777" w:rsidR="00D16564" w:rsidRDefault="00D16564" w:rsidP="00D16564">
      <w:pPr>
        <w:pStyle w:val="ListParagraph"/>
        <w:numPr>
          <w:ilvl w:val="0"/>
          <w:numId w:val="2"/>
        </w:numPr>
        <w:contextualSpacing/>
        <w:jc w:val="both"/>
        <w:rPr>
          <w:rFonts w:ascii="Trebuchet MS" w:hAnsi="Trebuchet MS"/>
          <w:bCs/>
          <w:sz w:val="20"/>
          <w:szCs w:val="20"/>
        </w:rPr>
      </w:pPr>
      <w:proofErr w:type="spellStart"/>
      <w:r>
        <w:rPr>
          <w:rFonts w:ascii="Trebuchet MS" w:hAnsi="Trebuchet MS"/>
          <w:bCs/>
          <w:sz w:val="20"/>
          <w:szCs w:val="20"/>
        </w:rPr>
        <w:t>Bahwa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Perusahaan kami </w:t>
      </w:r>
      <w:proofErr w:type="spellStart"/>
      <w:r>
        <w:rPr>
          <w:rFonts w:ascii="Trebuchet MS" w:hAnsi="Trebuchet MS"/>
          <w:bCs/>
          <w:sz w:val="20"/>
          <w:szCs w:val="20"/>
        </w:rPr>
        <w:t>telah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melaksanakan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kewajiban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pelaporan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pajak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yang </w:t>
      </w:r>
      <w:proofErr w:type="spellStart"/>
      <w:r>
        <w:rPr>
          <w:rFonts w:ascii="Trebuchet MS" w:hAnsi="Trebuchet MS"/>
          <w:bCs/>
          <w:sz w:val="20"/>
          <w:szCs w:val="20"/>
        </w:rPr>
        <w:t>dibuktikan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berupa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bukti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setor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pajak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/ Surat </w:t>
      </w:r>
      <w:proofErr w:type="spellStart"/>
      <w:r>
        <w:rPr>
          <w:rFonts w:ascii="Trebuchet MS" w:hAnsi="Trebuchet MS"/>
          <w:bCs/>
          <w:sz w:val="20"/>
          <w:szCs w:val="20"/>
        </w:rPr>
        <w:t>Pemberitahuan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(SPT) </w:t>
      </w:r>
      <w:proofErr w:type="spellStart"/>
      <w:r>
        <w:rPr>
          <w:rFonts w:ascii="Trebuchet MS" w:hAnsi="Trebuchet MS"/>
          <w:bCs/>
          <w:sz w:val="20"/>
          <w:szCs w:val="20"/>
        </w:rPr>
        <w:t>tahunan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terakhir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baik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untuk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Pajak </w:t>
      </w:r>
      <w:proofErr w:type="spellStart"/>
      <w:r>
        <w:rPr>
          <w:rFonts w:ascii="Trebuchet MS" w:hAnsi="Trebuchet MS"/>
          <w:bCs/>
          <w:sz w:val="20"/>
          <w:szCs w:val="20"/>
        </w:rPr>
        <w:t>Penghasilan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(</w:t>
      </w:r>
      <w:proofErr w:type="spellStart"/>
      <w:r>
        <w:rPr>
          <w:rFonts w:ascii="Trebuchet MS" w:hAnsi="Trebuchet MS"/>
          <w:bCs/>
          <w:sz w:val="20"/>
          <w:szCs w:val="20"/>
        </w:rPr>
        <w:t>PPh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) dan Pajak </w:t>
      </w:r>
      <w:proofErr w:type="spellStart"/>
      <w:r>
        <w:rPr>
          <w:rFonts w:ascii="Trebuchet MS" w:hAnsi="Trebuchet MS"/>
          <w:bCs/>
          <w:sz w:val="20"/>
          <w:szCs w:val="20"/>
        </w:rPr>
        <w:t>Pertambahan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Nilai (PPN) yang </w:t>
      </w:r>
      <w:proofErr w:type="spellStart"/>
      <w:r>
        <w:rPr>
          <w:rFonts w:ascii="Trebuchet MS" w:hAnsi="Trebuchet MS"/>
          <w:bCs/>
          <w:sz w:val="20"/>
          <w:szCs w:val="20"/>
        </w:rPr>
        <w:t>akan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kami </w:t>
      </w:r>
      <w:proofErr w:type="spellStart"/>
      <w:r>
        <w:rPr>
          <w:rFonts w:ascii="Trebuchet MS" w:hAnsi="Trebuchet MS"/>
          <w:bCs/>
          <w:sz w:val="20"/>
          <w:szCs w:val="20"/>
        </w:rPr>
        <w:t>serahkan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kepada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PT ANTAM </w:t>
      </w:r>
      <w:proofErr w:type="spellStart"/>
      <w:r>
        <w:rPr>
          <w:rFonts w:ascii="Trebuchet MS" w:hAnsi="Trebuchet MS"/>
          <w:bCs/>
          <w:sz w:val="20"/>
          <w:szCs w:val="20"/>
        </w:rPr>
        <w:t>Tbk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apabila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diminta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oleh PT ANTAM </w:t>
      </w:r>
      <w:proofErr w:type="spellStart"/>
      <w:r>
        <w:rPr>
          <w:rFonts w:ascii="Trebuchet MS" w:hAnsi="Trebuchet MS"/>
          <w:bCs/>
          <w:sz w:val="20"/>
          <w:szCs w:val="20"/>
        </w:rPr>
        <w:t>Tbk</w:t>
      </w:r>
      <w:proofErr w:type="spellEnd"/>
      <w:r>
        <w:rPr>
          <w:rFonts w:ascii="Trebuchet MS" w:hAnsi="Trebuchet MS"/>
          <w:bCs/>
          <w:sz w:val="20"/>
          <w:szCs w:val="20"/>
        </w:rPr>
        <w:t>.</w:t>
      </w:r>
    </w:p>
    <w:p w14:paraId="52017E5B" w14:textId="77777777" w:rsidR="00D16564" w:rsidRPr="00D16564" w:rsidRDefault="00D16564" w:rsidP="00D16564">
      <w:pPr>
        <w:pStyle w:val="ListParagraph"/>
        <w:rPr>
          <w:rFonts w:ascii="Trebuchet MS" w:hAnsi="Trebuchet MS"/>
          <w:bCs/>
          <w:sz w:val="10"/>
          <w:szCs w:val="10"/>
        </w:rPr>
      </w:pPr>
    </w:p>
    <w:p w14:paraId="1E5958C7" w14:textId="77777777" w:rsidR="00D16564" w:rsidRDefault="00D16564" w:rsidP="00D16564">
      <w:pPr>
        <w:pStyle w:val="ListParagraph"/>
        <w:numPr>
          <w:ilvl w:val="0"/>
          <w:numId w:val="2"/>
        </w:numPr>
        <w:contextualSpacing/>
        <w:jc w:val="both"/>
        <w:rPr>
          <w:rFonts w:ascii="Trebuchet MS" w:hAnsi="Trebuchet MS"/>
          <w:bCs/>
          <w:sz w:val="20"/>
          <w:szCs w:val="20"/>
        </w:rPr>
      </w:pPr>
      <w:bookmarkStart w:id="0" w:name="_Hlk139457146"/>
      <w:proofErr w:type="spellStart"/>
      <w:r w:rsidRPr="00B0009A">
        <w:rPr>
          <w:rFonts w:ascii="Trebuchet MS" w:hAnsi="Trebuchet MS"/>
          <w:bCs/>
          <w:sz w:val="20"/>
          <w:szCs w:val="20"/>
        </w:rPr>
        <w:t>Bahwa</w:t>
      </w:r>
      <w:proofErr w:type="spellEnd"/>
      <w:r w:rsidRPr="00B0009A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B0009A">
        <w:rPr>
          <w:rFonts w:ascii="Trebuchet MS" w:hAnsi="Trebuchet MS"/>
          <w:bCs/>
          <w:sz w:val="20"/>
          <w:szCs w:val="20"/>
        </w:rPr>
        <w:t>perusahaan</w:t>
      </w:r>
      <w:proofErr w:type="spellEnd"/>
      <w:r w:rsidRPr="00B0009A">
        <w:rPr>
          <w:rFonts w:ascii="Trebuchet MS" w:hAnsi="Trebuchet MS"/>
          <w:bCs/>
          <w:sz w:val="20"/>
          <w:szCs w:val="20"/>
        </w:rPr>
        <w:t xml:space="preserve"> kami </w:t>
      </w:r>
      <w:proofErr w:type="spellStart"/>
      <w:r w:rsidRPr="00B0009A">
        <w:rPr>
          <w:rFonts w:ascii="Trebuchet MS" w:hAnsi="Trebuchet MS"/>
          <w:bCs/>
          <w:sz w:val="20"/>
          <w:szCs w:val="20"/>
        </w:rPr>
        <w:t>bersedia</w:t>
      </w:r>
      <w:proofErr w:type="spellEnd"/>
      <w:r w:rsidRPr="00B0009A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B0009A">
        <w:rPr>
          <w:rFonts w:ascii="Trebuchet MS" w:hAnsi="Trebuchet MS"/>
          <w:bCs/>
          <w:sz w:val="20"/>
          <w:szCs w:val="20"/>
        </w:rPr>
        <w:t>menyampaikan</w:t>
      </w:r>
      <w:proofErr w:type="spellEnd"/>
      <w:r w:rsidRPr="00B0009A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B0009A">
        <w:rPr>
          <w:rFonts w:ascii="Trebuchet MS" w:hAnsi="Trebuchet MS"/>
          <w:bCs/>
          <w:sz w:val="20"/>
          <w:szCs w:val="20"/>
        </w:rPr>
        <w:t>tanda</w:t>
      </w:r>
      <w:proofErr w:type="spellEnd"/>
      <w:r w:rsidRPr="00B0009A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B0009A">
        <w:rPr>
          <w:rFonts w:ascii="Trebuchet MS" w:hAnsi="Trebuchet MS"/>
          <w:bCs/>
          <w:sz w:val="20"/>
          <w:szCs w:val="20"/>
        </w:rPr>
        <w:t>pengenal</w:t>
      </w:r>
      <w:proofErr w:type="spellEnd"/>
      <w:r w:rsidRPr="00B0009A">
        <w:rPr>
          <w:rFonts w:ascii="Trebuchet MS" w:hAnsi="Trebuchet MS"/>
          <w:bCs/>
          <w:sz w:val="20"/>
          <w:szCs w:val="20"/>
        </w:rPr>
        <w:t xml:space="preserve"> yang </w:t>
      </w:r>
      <w:proofErr w:type="spellStart"/>
      <w:r w:rsidRPr="00B0009A">
        <w:rPr>
          <w:rFonts w:ascii="Trebuchet MS" w:hAnsi="Trebuchet MS"/>
          <w:bCs/>
          <w:sz w:val="20"/>
          <w:szCs w:val="20"/>
        </w:rPr>
        <w:t>resmi</w:t>
      </w:r>
      <w:proofErr w:type="spellEnd"/>
      <w:r w:rsidRPr="00B0009A">
        <w:rPr>
          <w:rFonts w:ascii="Trebuchet MS" w:hAnsi="Trebuchet MS"/>
          <w:bCs/>
          <w:sz w:val="20"/>
          <w:szCs w:val="20"/>
        </w:rPr>
        <w:t xml:space="preserve"> dan </w:t>
      </w:r>
      <w:proofErr w:type="spellStart"/>
      <w:r w:rsidRPr="00B0009A">
        <w:rPr>
          <w:rFonts w:ascii="Trebuchet MS" w:hAnsi="Trebuchet MS"/>
          <w:bCs/>
          <w:sz w:val="20"/>
          <w:szCs w:val="20"/>
        </w:rPr>
        <w:t>masih</w:t>
      </w:r>
      <w:proofErr w:type="spellEnd"/>
      <w:r w:rsidRPr="00B0009A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B0009A">
        <w:rPr>
          <w:rFonts w:ascii="Trebuchet MS" w:hAnsi="Trebuchet MS"/>
          <w:bCs/>
          <w:sz w:val="20"/>
          <w:szCs w:val="20"/>
        </w:rPr>
        <w:t>berlaku</w:t>
      </w:r>
      <w:proofErr w:type="spellEnd"/>
      <w:r w:rsidRPr="00B0009A">
        <w:rPr>
          <w:rFonts w:ascii="Trebuchet MS" w:hAnsi="Trebuchet MS"/>
          <w:bCs/>
          <w:sz w:val="20"/>
          <w:szCs w:val="20"/>
        </w:rPr>
        <w:t xml:space="preserve"> (KTP, SIM, </w:t>
      </w:r>
      <w:proofErr w:type="spellStart"/>
      <w:r w:rsidRPr="00B0009A">
        <w:rPr>
          <w:rFonts w:ascii="Trebuchet MS" w:hAnsi="Trebuchet MS"/>
          <w:bCs/>
          <w:sz w:val="20"/>
          <w:szCs w:val="20"/>
        </w:rPr>
        <w:t>atau</w:t>
      </w:r>
      <w:proofErr w:type="spellEnd"/>
      <w:r w:rsidRPr="00B0009A">
        <w:rPr>
          <w:rFonts w:ascii="Trebuchet MS" w:hAnsi="Trebuchet MS"/>
          <w:bCs/>
          <w:sz w:val="20"/>
          <w:szCs w:val="20"/>
        </w:rPr>
        <w:t xml:space="preserve"> Passport </w:t>
      </w:r>
      <w:proofErr w:type="spellStart"/>
      <w:r w:rsidRPr="00B0009A">
        <w:rPr>
          <w:rFonts w:ascii="Trebuchet MS" w:hAnsi="Trebuchet MS"/>
          <w:bCs/>
          <w:sz w:val="20"/>
          <w:szCs w:val="20"/>
        </w:rPr>
        <w:t>untuk</w:t>
      </w:r>
      <w:proofErr w:type="spellEnd"/>
      <w:r w:rsidRPr="00B0009A">
        <w:rPr>
          <w:rFonts w:ascii="Trebuchet MS" w:hAnsi="Trebuchet MS"/>
          <w:bCs/>
          <w:sz w:val="20"/>
          <w:szCs w:val="20"/>
        </w:rPr>
        <w:t xml:space="preserve"> Warga Negara Asing (WNA)) </w:t>
      </w:r>
      <w:proofErr w:type="spellStart"/>
      <w:r w:rsidRPr="00B0009A">
        <w:rPr>
          <w:rFonts w:ascii="Trebuchet MS" w:hAnsi="Trebuchet MS"/>
          <w:bCs/>
          <w:sz w:val="20"/>
          <w:szCs w:val="20"/>
        </w:rPr>
        <w:t>atas</w:t>
      </w:r>
      <w:proofErr w:type="spellEnd"/>
      <w:r w:rsidRPr="00B0009A">
        <w:rPr>
          <w:rFonts w:ascii="Trebuchet MS" w:hAnsi="Trebuchet MS"/>
          <w:bCs/>
          <w:sz w:val="20"/>
          <w:szCs w:val="20"/>
        </w:rPr>
        <w:t xml:space="preserve"> daftar </w:t>
      </w:r>
      <w:proofErr w:type="spellStart"/>
      <w:r w:rsidRPr="00B0009A">
        <w:rPr>
          <w:rFonts w:ascii="Trebuchet MS" w:hAnsi="Trebuchet MS"/>
          <w:bCs/>
          <w:sz w:val="20"/>
          <w:szCs w:val="20"/>
        </w:rPr>
        <w:t>susunan</w:t>
      </w:r>
      <w:proofErr w:type="spellEnd"/>
      <w:r w:rsidRPr="00B0009A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B0009A">
        <w:rPr>
          <w:rFonts w:ascii="Trebuchet MS" w:hAnsi="Trebuchet MS"/>
          <w:bCs/>
          <w:sz w:val="20"/>
          <w:szCs w:val="20"/>
        </w:rPr>
        <w:t>Komisaris</w:t>
      </w:r>
      <w:proofErr w:type="spellEnd"/>
      <w:r w:rsidRPr="00B0009A">
        <w:rPr>
          <w:rFonts w:ascii="Trebuchet MS" w:hAnsi="Trebuchet MS"/>
          <w:bCs/>
          <w:sz w:val="20"/>
          <w:szCs w:val="20"/>
        </w:rPr>
        <w:t xml:space="preserve"> dan </w:t>
      </w:r>
      <w:proofErr w:type="spellStart"/>
      <w:r w:rsidRPr="00B0009A">
        <w:rPr>
          <w:rFonts w:ascii="Trebuchet MS" w:hAnsi="Trebuchet MS"/>
          <w:bCs/>
          <w:sz w:val="20"/>
          <w:szCs w:val="20"/>
        </w:rPr>
        <w:t>Direksi</w:t>
      </w:r>
      <w:proofErr w:type="spellEnd"/>
      <w:r w:rsidRPr="00B0009A">
        <w:rPr>
          <w:rFonts w:ascii="Trebuchet MS" w:hAnsi="Trebuchet MS"/>
          <w:bCs/>
          <w:sz w:val="20"/>
          <w:szCs w:val="20"/>
        </w:rPr>
        <w:t xml:space="preserve"> yang </w:t>
      </w:r>
      <w:proofErr w:type="spellStart"/>
      <w:r w:rsidRPr="00B0009A">
        <w:rPr>
          <w:rFonts w:ascii="Trebuchet MS" w:hAnsi="Trebuchet MS"/>
          <w:bCs/>
          <w:sz w:val="20"/>
          <w:szCs w:val="20"/>
        </w:rPr>
        <w:t>telah</w:t>
      </w:r>
      <w:proofErr w:type="spellEnd"/>
      <w:r w:rsidRPr="00B0009A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B0009A">
        <w:rPr>
          <w:rFonts w:ascii="Trebuchet MS" w:hAnsi="Trebuchet MS"/>
          <w:bCs/>
          <w:sz w:val="20"/>
          <w:szCs w:val="20"/>
        </w:rPr>
        <w:t>disampaikan</w:t>
      </w:r>
      <w:proofErr w:type="spellEnd"/>
      <w:r w:rsidRPr="00B0009A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B0009A">
        <w:rPr>
          <w:rFonts w:ascii="Trebuchet MS" w:hAnsi="Trebuchet MS"/>
          <w:bCs/>
          <w:sz w:val="20"/>
          <w:szCs w:val="20"/>
        </w:rPr>
        <w:t>dalam</w:t>
      </w:r>
      <w:proofErr w:type="spellEnd"/>
      <w:r w:rsidRPr="00B0009A">
        <w:rPr>
          <w:rFonts w:ascii="Trebuchet MS" w:hAnsi="Trebuchet MS"/>
          <w:bCs/>
          <w:sz w:val="20"/>
          <w:szCs w:val="20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 xml:space="preserve">proposal </w:t>
      </w:r>
      <w:proofErr w:type="spellStart"/>
      <w:r>
        <w:rPr>
          <w:rFonts w:ascii="Trebuchet MS" w:hAnsi="Trebuchet MS"/>
          <w:bCs/>
          <w:sz w:val="20"/>
          <w:szCs w:val="20"/>
        </w:rPr>
        <w:t>penawaran</w:t>
      </w:r>
      <w:proofErr w:type="spellEnd"/>
      <w:r w:rsidRPr="00B0009A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B0009A">
        <w:rPr>
          <w:rFonts w:ascii="Trebuchet MS" w:hAnsi="Trebuchet MS"/>
          <w:bCs/>
          <w:sz w:val="20"/>
          <w:szCs w:val="20"/>
        </w:rPr>
        <w:t>apabila</w:t>
      </w:r>
      <w:proofErr w:type="spellEnd"/>
      <w:r w:rsidRPr="00B0009A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B0009A">
        <w:rPr>
          <w:rFonts w:ascii="Trebuchet MS" w:hAnsi="Trebuchet MS"/>
          <w:bCs/>
          <w:sz w:val="20"/>
          <w:szCs w:val="20"/>
        </w:rPr>
        <w:t>diminta</w:t>
      </w:r>
      <w:proofErr w:type="spellEnd"/>
      <w:r w:rsidRPr="00B0009A">
        <w:rPr>
          <w:rFonts w:ascii="Trebuchet MS" w:hAnsi="Trebuchet MS"/>
          <w:bCs/>
          <w:sz w:val="20"/>
          <w:szCs w:val="20"/>
        </w:rPr>
        <w:t xml:space="preserve"> oleh PT ANTAM </w:t>
      </w:r>
      <w:proofErr w:type="spellStart"/>
      <w:r w:rsidRPr="00B0009A">
        <w:rPr>
          <w:rFonts w:ascii="Trebuchet MS" w:hAnsi="Trebuchet MS"/>
          <w:bCs/>
          <w:sz w:val="20"/>
          <w:szCs w:val="20"/>
        </w:rPr>
        <w:t>Tbk</w:t>
      </w:r>
      <w:proofErr w:type="spellEnd"/>
      <w:r w:rsidRPr="00B0009A">
        <w:rPr>
          <w:rFonts w:ascii="Trebuchet MS" w:hAnsi="Trebuchet MS"/>
          <w:bCs/>
          <w:sz w:val="20"/>
          <w:szCs w:val="20"/>
        </w:rPr>
        <w:t>.</w:t>
      </w:r>
      <w:bookmarkEnd w:id="0"/>
    </w:p>
    <w:p w14:paraId="64AF9D76" w14:textId="77777777" w:rsidR="00D16564" w:rsidRPr="00D16564" w:rsidRDefault="00D16564" w:rsidP="00D16564">
      <w:pPr>
        <w:pStyle w:val="ListParagraph"/>
        <w:rPr>
          <w:rFonts w:ascii="Trebuchet MS" w:hAnsi="Trebuchet MS"/>
          <w:bCs/>
          <w:sz w:val="10"/>
          <w:szCs w:val="10"/>
        </w:rPr>
      </w:pPr>
    </w:p>
    <w:p w14:paraId="4038A989" w14:textId="77777777" w:rsidR="00D16564" w:rsidRPr="00673212" w:rsidRDefault="00D16564" w:rsidP="00D16564">
      <w:pPr>
        <w:pStyle w:val="ListParagraph"/>
        <w:numPr>
          <w:ilvl w:val="0"/>
          <w:numId w:val="3"/>
        </w:numPr>
        <w:contextualSpacing/>
        <w:jc w:val="both"/>
        <w:rPr>
          <w:rFonts w:ascii="Trebuchet MS" w:hAnsi="Trebuchet MS"/>
          <w:bCs/>
          <w:sz w:val="20"/>
          <w:szCs w:val="20"/>
        </w:rPr>
      </w:pPr>
      <w:proofErr w:type="spellStart"/>
      <w:r w:rsidRPr="00673212">
        <w:rPr>
          <w:rFonts w:ascii="Trebuchet MS" w:hAnsi="Trebuchet MS"/>
          <w:bCs/>
          <w:sz w:val="20"/>
          <w:szCs w:val="20"/>
        </w:rPr>
        <w:t>Bahwa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perusahaan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kami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tidak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masuk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dalam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daftar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hitam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(blacklist) oleh Kementerian/Lembaga/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Perangkat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Daerah/BUMN,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tidak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dalam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pengawasan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pengadilan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,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tidak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telah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dinyatakan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atau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dalam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proses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pengajuan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keadaan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bangkrut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atau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pailit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,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kegiatan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usahanya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tidak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sedang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dihentikan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,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tidak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dihukum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telah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melakukan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tindak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pidana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berdasarkan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putusan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pengadilan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yang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telah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berkekuatan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hukum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tetapserta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tidak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memiliki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catatan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atau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keterlibatan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dalam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kegiatan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kriminal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atau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tindak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pidana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apapun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 di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Kepolisian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Republik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Indonesia,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Kejaksaan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Republik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Indonesia,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Komisi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Pemberantasan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Korupsi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Republik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Indonesia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maupun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institusi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penegak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hukum</w:t>
      </w:r>
      <w:proofErr w:type="spellEnd"/>
      <w:r w:rsidRPr="00673212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Pr="00673212">
        <w:rPr>
          <w:rFonts w:ascii="Trebuchet MS" w:hAnsi="Trebuchet MS"/>
          <w:bCs/>
          <w:sz w:val="20"/>
          <w:szCs w:val="20"/>
        </w:rPr>
        <w:t>lainnya</w:t>
      </w:r>
      <w:proofErr w:type="spellEnd"/>
      <w:r>
        <w:rPr>
          <w:rFonts w:ascii="Trebuchet MS" w:hAnsi="Trebuchet MS"/>
          <w:bCs/>
          <w:sz w:val="20"/>
          <w:szCs w:val="20"/>
        </w:rPr>
        <w:t>.</w:t>
      </w:r>
    </w:p>
    <w:p w14:paraId="58CCB54D" w14:textId="77777777" w:rsidR="00D16564" w:rsidRPr="00D16564" w:rsidRDefault="00D16564" w:rsidP="00D16564">
      <w:pPr>
        <w:pStyle w:val="ListParagraph"/>
        <w:jc w:val="both"/>
        <w:rPr>
          <w:rFonts w:ascii="Trebuchet MS" w:hAnsi="Trebuchet MS"/>
          <w:bCs/>
          <w:sz w:val="10"/>
          <w:szCs w:val="10"/>
        </w:rPr>
      </w:pPr>
    </w:p>
    <w:p w14:paraId="40541E38" w14:textId="77777777" w:rsidR="00D16564" w:rsidRDefault="00D16564" w:rsidP="00D16564">
      <w:pPr>
        <w:pStyle w:val="ListParagraph"/>
        <w:numPr>
          <w:ilvl w:val="0"/>
          <w:numId w:val="2"/>
        </w:numPr>
        <w:contextualSpacing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  <w:lang w:val="id-ID"/>
        </w:rPr>
        <w:t>Bahwa s</w:t>
      </w:r>
      <w:proofErr w:type="spellStart"/>
      <w:r>
        <w:rPr>
          <w:rFonts w:ascii="Trebuchet MS" w:hAnsi="Trebuchet MS"/>
          <w:bCs/>
          <w:sz w:val="20"/>
          <w:szCs w:val="20"/>
        </w:rPr>
        <w:t>urat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penawaran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kami buat</w:t>
      </w:r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tanpa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ada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kolusi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dengan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Pejabat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Supply Chain Management (SCM) PT </w:t>
      </w:r>
      <w:r>
        <w:rPr>
          <w:rFonts w:ascii="Trebuchet MS" w:hAnsi="Trebuchet MS"/>
          <w:bCs/>
          <w:sz w:val="20"/>
          <w:szCs w:val="20"/>
          <w:lang w:val="id-ID"/>
        </w:rPr>
        <w:t xml:space="preserve">ANTAM </w:t>
      </w:r>
      <w:proofErr w:type="spellStart"/>
      <w:r>
        <w:rPr>
          <w:rFonts w:ascii="Trebuchet MS" w:hAnsi="Trebuchet MS"/>
          <w:bCs/>
          <w:sz w:val="20"/>
          <w:szCs w:val="20"/>
        </w:rPr>
        <w:t>Tbk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atau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oknum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pejabat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PT </w:t>
      </w:r>
      <w:r>
        <w:rPr>
          <w:rFonts w:ascii="Trebuchet MS" w:hAnsi="Trebuchet MS"/>
          <w:bCs/>
          <w:sz w:val="20"/>
          <w:szCs w:val="20"/>
          <w:lang w:val="id-ID"/>
        </w:rPr>
        <w:t xml:space="preserve">ANTAM </w:t>
      </w:r>
      <w:proofErr w:type="spellStart"/>
      <w:r>
        <w:rPr>
          <w:rFonts w:ascii="Trebuchet MS" w:hAnsi="Trebuchet MS"/>
          <w:bCs/>
          <w:sz w:val="20"/>
          <w:szCs w:val="20"/>
        </w:rPr>
        <w:t>Tbk</w:t>
      </w:r>
      <w:proofErr w:type="spellEnd"/>
      <w:r>
        <w:rPr>
          <w:rFonts w:ascii="Trebuchet MS" w:hAnsi="Trebuchet MS"/>
          <w:bCs/>
          <w:sz w:val="20"/>
          <w:szCs w:val="20"/>
        </w:rPr>
        <w:t>, juga</w:t>
      </w:r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tanpa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ada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kerjasama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dengan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sesame</w:t>
      </w:r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Penyedia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Barang</w:t>
      </w:r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>dan</w:t>
      </w:r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r>
        <w:rPr>
          <w:rFonts w:ascii="Trebuchet MS" w:hAnsi="Trebuchet MS"/>
          <w:bCs/>
          <w:sz w:val="20"/>
          <w:szCs w:val="20"/>
        </w:rPr>
        <w:t xml:space="preserve">Jasa. </w:t>
      </w:r>
      <w:proofErr w:type="spellStart"/>
      <w:r>
        <w:rPr>
          <w:rFonts w:ascii="Trebuchet MS" w:hAnsi="Trebuchet MS"/>
          <w:bCs/>
          <w:sz w:val="20"/>
          <w:szCs w:val="20"/>
        </w:rPr>
        <w:t>Semua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keterangan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/ data </w:t>
      </w:r>
      <w:proofErr w:type="spellStart"/>
      <w:r>
        <w:rPr>
          <w:rFonts w:ascii="Trebuchet MS" w:hAnsi="Trebuchet MS"/>
          <w:bCs/>
          <w:sz w:val="20"/>
          <w:szCs w:val="20"/>
        </w:rPr>
        <w:t>penawaran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kami buat</w:t>
      </w:r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dengan</w:t>
      </w:r>
      <w:proofErr w:type="spellEnd"/>
      <w:r>
        <w:rPr>
          <w:rFonts w:ascii="Trebuchet MS" w:hAnsi="Trebuchet MS"/>
          <w:bCs/>
          <w:sz w:val="20"/>
          <w:szCs w:val="20"/>
          <w:lang w:val="id-ID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sebenar-benarnya</w:t>
      </w:r>
      <w:proofErr w:type="spellEnd"/>
      <w:r>
        <w:rPr>
          <w:rFonts w:ascii="Trebuchet MS" w:hAnsi="Trebuchet MS"/>
          <w:bCs/>
          <w:sz w:val="20"/>
          <w:szCs w:val="20"/>
        </w:rPr>
        <w:t>.</w:t>
      </w:r>
    </w:p>
    <w:p w14:paraId="76181C9D" w14:textId="77777777" w:rsidR="00D16564" w:rsidRPr="00D16564" w:rsidRDefault="00D16564" w:rsidP="00D16564">
      <w:pPr>
        <w:pStyle w:val="ListParagraph"/>
        <w:rPr>
          <w:rFonts w:ascii="Trebuchet MS" w:hAnsi="Trebuchet MS"/>
          <w:bCs/>
          <w:sz w:val="10"/>
          <w:szCs w:val="10"/>
        </w:rPr>
      </w:pPr>
    </w:p>
    <w:p w14:paraId="160E9DD0" w14:textId="77777777" w:rsidR="00D16564" w:rsidRDefault="00D16564" w:rsidP="00D16564">
      <w:pPr>
        <w:jc w:val="both"/>
        <w:rPr>
          <w:rFonts w:ascii="Trebuchet MS" w:hAnsi="Trebuchet MS"/>
          <w:bCs/>
          <w:sz w:val="20"/>
          <w:szCs w:val="20"/>
        </w:rPr>
      </w:pPr>
      <w:proofErr w:type="spellStart"/>
      <w:r>
        <w:rPr>
          <w:rFonts w:ascii="Trebuchet MS" w:hAnsi="Trebuchet MS"/>
          <w:bCs/>
          <w:sz w:val="20"/>
          <w:szCs w:val="20"/>
        </w:rPr>
        <w:t>Apabila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di </w:t>
      </w:r>
      <w:proofErr w:type="spellStart"/>
      <w:r>
        <w:rPr>
          <w:rFonts w:ascii="Trebuchet MS" w:hAnsi="Trebuchet MS"/>
          <w:bCs/>
          <w:sz w:val="20"/>
          <w:szCs w:val="20"/>
        </w:rPr>
        <w:t>kemudian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hari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kami </w:t>
      </w:r>
      <w:proofErr w:type="spellStart"/>
      <w:r>
        <w:rPr>
          <w:rFonts w:ascii="Trebuchet MS" w:hAnsi="Trebuchet MS"/>
          <w:bCs/>
          <w:sz w:val="20"/>
          <w:szCs w:val="20"/>
        </w:rPr>
        <w:t>mengingkari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pernyataan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di </w:t>
      </w:r>
      <w:proofErr w:type="spellStart"/>
      <w:r>
        <w:rPr>
          <w:rFonts w:ascii="Trebuchet MS" w:hAnsi="Trebuchet MS"/>
          <w:bCs/>
          <w:sz w:val="20"/>
          <w:szCs w:val="20"/>
        </w:rPr>
        <w:t>atas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atau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ditemukan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bahwa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pernyataan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/ </w:t>
      </w:r>
      <w:proofErr w:type="spellStart"/>
      <w:r>
        <w:rPr>
          <w:rFonts w:ascii="Trebuchet MS" w:hAnsi="Trebuchet MS"/>
          <w:bCs/>
          <w:sz w:val="20"/>
          <w:szCs w:val="20"/>
        </w:rPr>
        <w:t>keterangan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/ data </w:t>
      </w:r>
      <w:proofErr w:type="spellStart"/>
      <w:r>
        <w:rPr>
          <w:rFonts w:ascii="Trebuchet MS" w:hAnsi="Trebuchet MS"/>
          <w:bCs/>
          <w:sz w:val="20"/>
          <w:szCs w:val="20"/>
        </w:rPr>
        <w:t>penawaran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yang kami </w:t>
      </w:r>
      <w:proofErr w:type="spellStart"/>
      <w:r>
        <w:rPr>
          <w:rFonts w:ascii="Trebuchet MS" w:hAnsi="Trebuchet MS"/>
          <w:bCs/>
          <w:sz w:val="20"/>
          <w:szCs w:val="20"/>
        </w:rPr>
        <w:t>berikan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tidak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benar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bCs/>
          <w:sz w:val="20"/>
          <w:szCs w:val="20"/>
        </w:rPr>
        <w:t>maka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kami </w:t>
      </w:r>
      <w:proofErr w:type="spellStart"/>
      <w:r>
        <w:rPr>
          <w:rFonts w:ascii="Trebuchet MS" w:hAnsi="Trebuchet MS"/>
          <w:bCs/>
          <w:sz w:val="20"/>
          <w:szCs w:val="20"/>
        </w:rPr>
        <w:t>bersedia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dituntut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di </w:t>
      </w:r>
      <w:proofErr w:type="spellStart"/>
      <w:r>
        <w:rPr>
          <w:rFonts w:ascii="Trebuchet MS" w:hAnsi="Trebuchet MS"/>
          <w:bCs/>
          <w:sz w:val="20"/>
          <w:szCs w:val="20"/>
        </w:rPr>
        <w:t>muka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pengadilan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dan </w:t>
      </w:r>
      <w:proofErr w:type="spellStart"/>
      <w:r>
        <w:rPr>
          <w:rFonts w:ascii="Trebuchet MS" w:hAnsi="Trebuchet MS"/>
          <w:bCs/>
          <w:sz w:val="20"/>
          <w:szCs w:val="20"/>
        </w:rPr>
        <w:t>bersedia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dikeluarkan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dari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Daftar </w:t>
      </w:r>
      <w:proofErr w:type="spellStart"/>
      <w:r>
        <w:rPr>
          <w:rFonts w:ascii="Trebuchet MS" w:hAnsi="Trebuchet MS"/>
          <w:bCs/>
          <w:sz w:val="20"/>
          <w:szCs w:val="20"/>
        </w:rPr>
        <w:t>Penyedia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Barang dan Jasa </w:t>
      </w:r>
      <w:proofErr w:type="spellStart"/>
      <w:r>
        <w:rPr>
          <w:rFonts w:ascii="Trebuchet MS" w:hAnsi="Trebuchet MS"/>
          <w:bCs/>
          <w:sz w:val="20"/>
          <w:szCs w:val="20"/>
        </w:rPr>
        <w:t>serta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dimasukkan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dalam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daftar </w:t>
      </w:r>
      <w:proofErr w:type="spellStart"/>
      <w:r>
        <w:rPr>
          <w:rFonts w:ascii="Trebuchet MS" w:hAnsi="Trebuchet MS"/>
          <w:bCs/>
          <w:sz w:val="20"/>
          <w:szCs w:val="20"/>
        </w:rPr>
        <w:t>Daftar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Hitam (</w:t>
      </w:r>
      <w:r>
        <w:rPr>
          <w:rFonts w:ascii="Trebuchet MS" w:hAnsi="Trebuchet MS"/>
          <w:bCs/>
          <w:i/>
          <w:sz w:val="20"/>
          <w:szCs w:val="20"/>
        </w:rPr>
        <w:t>black list</w:t>
      </w:r>
      <w:r>
        <w:rPr>
          <w:rFonts w:ascii="Trebuchet MS" w:hAnsi="Trebuchet MS"/>
          <w:bCs/>
          <w:sz w:val="20"/>
          <w:szCs w:val="20"/>
        </w:rPr>
        <w:t xml:space="preserve">) PT ANTAM </w:t>
      </w:r>
      <w:proofErr w:type="spellStart"/>
      <w:r>
        <w:rPr>
          <w:rFonts w:ascii="Trebuchet MS" w:hAnsi="Trebuchet MS"/>
          <w:bCs/>
          <w:sz w:val="20"/>
          <w:szCs w:val="20"/>
        </w:rPr>
        <w:t>Tbk</w:t>
      </w:r>
      <w:proofErr w:type="spellEnd"/>
      <w:r>
        <w:rPr>
          <w:rFonts w:ascii="Trebuchet MS" w:hAnsi="Trebuchet MS"/>
          <w:bCs/>
          <w:sz w:val="20"/>
          <w:szCs w:val="20"/>
        </w:rPr>
        <w:t>.</w:t>
      </w:r>
    </w:p>
    <w:p w14:paraId="49C8E1E5" w14:textId="77777777" w:rsidR="00D16564" w:rsidRDefault="00D16564" w:rsidP="00D16564">
      <w:pPr>
        <w:jc w:val="both"/>
        <w:rPr>
          <w:rFonts w:ascii="Trebuchet MS" w:hAnsi="Trebuchet MS"/>
          <w:bCs/>
          <w:sz w:val="20"/>
          <w:szCs w:val="20"/>
        </w:rPr>
      </w:pPr>
      <w:proofErr w:type="spellStart"/>
      <w:r>
        <w:rPr>
          <w:rFonts w:ascii="Trebuchet MS" w:hAnsi="Trebuchet MS"/>
          <w:bCs/>
          <w:sz w:val="20"/>
          <w:szCs w:val="20"/>
        </w:rPr>
        <w:t>Demikian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surat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pernyataan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ini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dibuat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dengan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rasa </w:t>
      </w:r>
      <w:proofErr w:type="spellStart"/>
      <w:r>
        <w:rPr>
          <w:rFonts w:ascii="Trebuchet MS" w:hAnsi="Trebuchet MS"/>
          <w:bCs/>
          <w:sz w:val="20"/>
          <w:szCs w:val="20"/>
        </w:rPr>
        <w:t>penuh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tanggung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jawab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, </w:t>
      </w:r>
      <w:proofErr w:type="spellStart"/>
      <w:r>
        <w:rPr>
          <w:rFonts w:ascii="Trebuchet MS" w:hAnsi="Trebuchet MS"/>
          <w:bCs/>
          <w:sz w:val="20"/>
          <w:szCs w:val="20"/>
        </w:rPr>
        <w:t>tanpa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paksaan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untuk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dipergunakan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sebagaimana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Cs/>
          <w:sz w:val="20"/>
          <w:szCs w:val="20"/>
        </w:rPr>
        <w:t>mestinya</w:t>
      </w:r>
      <w:proofErr w:type="spellEnd"/>
      <w:r>
        <w:rPr>
          <w:rFonts w:ascii="Trebuchet MS" w:hAnsi="Trebuchet MS"/>
          <w:bCs/>
          <w:sz w:val="20"/>
          <w:szCs w:val="20"/>
        </w:rPr>
        <w:t>.</w:t>
      </w:r>
    </w:p>
    <w:p w14:paraId="3A8EE3E9" w14:textId="77777777" w:rsidR="00D16564" w:rsidRDefault="00D16564" w:rsidP="00D16564">
      <w:pPr>
        <w:spacing w:line="240" w:lineRule="auto"/>
        <w:ind w:left="2880" w:firstLine="720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 xml:space="preserve"> …………………,    …………………………</w:t>
      </w:r>
    </w:p>
    <w:p w14:paraId="16CA33B2" w14:textId="77777777" w:rsidR="00D16564" w:rsidRDefault="00D16564" w:rsidP="00D16564">
      <w:pPr>
        <w:spacing w:line="240" w:lineRule="auto"/>
        <w:jc w:val="both"/>
        <w:rPr>
          <w:rFonts w:ascii="Trebuchet MS" w:hAnsi="Trebuchet MS"/>
          <w:bCs/>
          <w:sz w:val="20"/>
          <w:szCs w:val="20"/>
        </w:rPr>
      </w:pPr>
      <w:r w:rsidRPr="008E6B3A">
        <w:rPr>
          <w:rFonts w:ascii="Trebuchet MS" w:hAnsi="Trebuchet MS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0E887" wp14:editId="6CE5874A">
                <wp:simplePos x="0" y="0"/>
                <wp:positionH relativeFrom="column">
                  <wp:posOffset>2314574</wp:posOffset>
                </wp:positionH>
                <wp:positionV relativeFrom="paragraph">
                  <wp:posOffset>182244</wp:posOffset>
                </wp:positionV>
                <wp:extent cx="904875" cy="5810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97EFFA" w14:textId="77777777" w:rsidR="00D16564" w:rsidRPr="004B27FC" w:rsidRDefault="00D16564" w:rsidP="00D16564">
                            <w:pPr>
                              <w:rPr>
                                <w:rFonts w:ascii="Trebuchet MS" w:hAnsi="Trebuchet MS"/>
                                <w:color w:val="000000"/>
                                <w:sz w:val="20"/>
                              </w:rPr>
                            </w:pPr>
                            <w:r w:rsidRPr="005521D1">
                              <w:rPr>
                                <w:rFonts w:ascii="Trebuchet MS" w:hAnsi="Trebuchet MS"/>
                                <w:color w:val="000000"/>
                                <w:sz w:val="20"/>
                              </w:rPr>
                              <w:t xml:space="preserve">Rp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20"/>
                              </w:rPr>
                              <w:t>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0E887" id="Rectangle 2" o:spid="_x0000_s1026" style="position:absolute;left:0;text-align:left;margin-left:182.25pt;margin-top:14.35pt;width:71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" filled="f">
                <v:textbox>
                  <w:txbxContent>
                    <w:p w14:paraId="6F97EFFA" w14:textId="77777777" w:rsidR="00D16564" w:rsidRPr="004B27FC" w:rsidRDefault="00D16564" w:rsidP="00D16564">
                      <w:pPr>
                        <w:rPr>
                          <w:rFonts w:ascii="Trebuchet MS" w:hAnsi="Trebuchet MS"/>
                          <w:color w:val="000000"/>
                          <w:sz w:val="20"/>
                        </w:rPr>
                      </w:pPr>
                      <w:r w:rsidRPr="005521D1">
                        <w:rPr>
                          <w:rFonts w:ascii="Trebuchet MS" w:hAnsi="Trebuchet MS"/>
                          <w:color w:val="000000"/>
                          <w:sz w:val="20"/>
                        </w:rPr>
                        <w:t xml:space="preserve">Rp </w:t>
                      </w:r>
                      <w:r>
                        <w:rPr>
                          <w:rFonts w:ascii="Trebuchet MS" w:hAnsi="Trebuchet MS"/>
                          <w:color w:val="000000"/>
                          <w:sz w:val="20"/>
                        </w:rP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proofErr w:type="spellStart"/>
      <w:r>
        <w:rPr>
          <w:rFonts w:ascii="Trebuchet MS" w:hAnsi="Trebuchet MS"/>
          <w:bCs/>
          <w:sz w:val="20"/>
          <w:szCs w:val="20"/>
        </w:rPr>
        <w:t>Direksi</w:t>
      </w:r>
      <w:proofErr w:type="spellEnd"/>
      <w:r>
        <w:rPr>
          <w:rFonts w:ascii="Trebuchet MS" w:hAnsi="Trebuchet MS"/>
          <w:bCs/>
          <w:sz w:val="20"/>
          <w:szCs w:val="20"/>
        </w:rPr>
        <w:t>/</w:t>
      </w:r>
      <w:proofErr w:type="spellStart"/>
      <w:r>
        <w:rPr>
          <w:rFonts w:ascii="Trebuchet MS" w:hAnsi="Trebuchet MS"/>
          <w:bCs/>
          <w:sz w:val="20"/>
          <w:szCs w:val="20"/>
        </w:rPr>
        <w:t>PenanggungJawab</w:t>
      </w:r>
      <w:proofErr w:type="spellEnd"/>
      <w:r>
        <w:rPr>
          <w:rFonts w:ascii="Trebuchet MS" w:hAnsi="Trebuchet MS"/>
          <w:bCs/>
          <w:sz w:val="20"/>
          <w:szCs w:val="20"/>
        </w:rPr>
        <w:t xml:space="preserve"> Perusahaan</w:t>
      </w:r>
    </w:p>
    <w:p w14:paraId="662DE32B" w14:textId="77777777" w:rsidR="00D16564" w:rsidRDefault="00D16564" w:rsidP="00D16564">
      <w:pPr>
        <w:spacing w:after="0" w:line="240" w:lineRule="auto"/>
        <w:jc w:val="both"/>
        <w:rPr>
          <w:rFonts w:ascii="Trebuchet MS" w:hAnsi="Trebuchet MS"/>
          <w:bCs/>
          <w:sz w:val="20"/>
          <w:szCs w:val="20"/>
        </w:rPr>
      </w:pPr>
    </w:p>
    <w:p w14:paraId="0970C89C" w14:textId="77777777" w:rsidR="00D16564" w:rsidRDefault="00D16564" w:rsidP="00D16564">
      <w:pPr>
        <w:spacing w:after="0" w:line="240" w:lineRule="auto"/>
        <w:jc w:val="both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Cs/>
          <w:sz w:val="20"/>
          <w:szCs w:val="20"/>
        </w:rPr>
        <w:tab/>
      </w:r>
    </w:p>
    <w:p w14:paraId="46CCAFEF" w14:textId="77777777" w:rsidR="00D16564" w:rsidRDefault="00D16564" w:rsidP="00D16564">
      <w:pPr>
        <w:spacing w:after="0"/>
        <w:jc w:val="both"/>
        <w:rPr>
          <w:rFonts w:ascii="Trebuchet MS" w:hAnsi="Trebuchet MS"/>
          <w:bCs/>
          <w:sz w:val="20"/>
          <w:szCs w:val="20"/>
        </w:rPr>
      </w:pPr>
    </w:p>
    <w:p w14:paraId="748BC768" w14:textId="77777777" w:rsidR="00D16564" w:rsidRDefault="00D16564" w:rsidP="00D16564">
      <w:pPr>
        <w:spacing w:after="0"/>
        <w:jc w:val="both"/>
        <w:rPr>
          <w:rFonts w:ascii="Trebuchet MS" w:hAnsi="Trebuchet MS"/>
          <w:bCs/>
          <w:sz w:val="20"/>
          <w:szCs w:val="20"/>
        </w:rPr>
      </w:pPr>
    </w:p>
    <w:p w14:paraId="60B5E5C6" w14:textId="77777777" w:rsidR="00D16564" w:rsidRDefault="00D16564" w:rsidP="00D16564">
      <w:pPr>
        <w:spacing w:after="0"/>
        <w:jc w:val="both"/>
        <w:rPr>
          <w:rFonts w:ascii="Trebuchet MS" w:hAnsi="Trebuchet MS"/>
          <w:bCs/>
          <w:sz w:val="20"/>
          <w:szCs w:val="20"/>
        </w:rPr>
      </w:pPr>
    </w:p>
    <w:p w14:paraId="3586448F" w14:textId="77777777" w:rsidR="00D16564" w:rsidRPr="009602FE" w:rsidRDefault="00D16564" w:rsidP="00D16564">
      <w:pPr>
        <w:spacing w:line="276" w:lineRule="auto"/>
        <w:ind w:left="2880" w:firstLine="720"/>
        <w:rPr>
          <w:rFonts w:ascii="Trebuchet MS" w:hAnsi="Trebuchet MS"/>
          <w:sz w:val="20"/>
          <w:szCs w:val="20"/>
          <w:lang w:val="nb-NO"/>
        </w:rPr>
      </w:pPr>
      <w:r w:rsidRPr="00EC4BD4">
        <w:rPr>
          <w:rFonts w:ascii="Trebuchet MS" w:hAnsi="Trebuchet MS"/>
          <w:sz w:val="18"/>
          <w:szCs w:val="18"/>
          <w:lang w:val="it-IT"/>
        </w:rPr>
        <w:t>(tanda tangan dan stempel perusahaan di atas materai)</w:t>
      </w:r>
    </w:p>
    <w:p w14:paraId="7F70B1A3" w14:textId="77777777" w:rsidR="00882DAC" w:rsidRDefault="00882DAC"/>
    <w:sectPr w:rsidR="00882DAC" w:rsidSect="00D16564">
      <w:headerReference w:type="default" r:id="rId7"/>
      <w:pgSz w:w="11906" w:h="16838"/>
      <w:pgMar w:top="993" w:right="707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9FE1E" w14:textId="77777777" w:rsidR="00AF638F" w:rsidRDefault="00AF638F" w:rsidP="00D16564">
      <w:pPr>
        <w:spacing w:after="0" w:line="240" w:lineRule="auto"/>
      </w:pPr>
      <w:r>
        <w:separator/>
      </w:r>
    </w:p>
  </w:endnote>
  <w:endnote w:type="continuationSeparator" w:id="0">
    <w:p w14:paraId="58C445C4" w14:textId="77777777" w:rsidR="00AF638F" w:rsidRDefault="00AF638F" w:rsidP="00D1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00CB4" w14:textId="77777777" w:rsidR="00AF638F" w:rsidRDefault="00AF638F" w:rsidP="00D16564">
      <w:pPr>
        <w:spacing w:after="0" w:line="240" w:lineRule="auto"/>
      </w:pPr>
      <w:r>
        <w:separator/>
      </w:r>
    </w:p>
  </w:footnote>
  <w:footnote w:type="continuationSeparator" w:id="0">
    <w:p w14:paraId="1D1AA75C" w14:textId="77777777" w:rsidR="00AF638F" w:rsidRDefault="00AF638F" w:rsidP="00D16564">
      <w:pPr>
        <w:spacing w:after="0" w:line="240" w:lineRule="auto"/>
      </w:pPr>
      <w:r>
        <w:continuationSeparator/>
      </w:r>
    </w:p>
  </w:footnote>
  <w:footnote w:id="1">
    <w:p w14:paraId="3C8412A7" w14:textId="77777777" w:rsidR="00D16564" w:rsidRPr="00A343ED" w:rsidRDefault="00D16564" w:rsidP="00D16564">
      <w:pPr>
        <w:pStyle w:val="FootnoteText"/>
        <w:rPr>
          <w:rFonts w:ascii="Trebuchet MS" w:hAnsi="Trebuchet MS"/>
          <w:lang w:val="en-US"/>
        </w:rPr>
      </w:pPr>
      <w:r w:rsidRPr="0047278B">
        <w:rPr>
          <w:rStyle w:val="FootnoteReference"/>
          <w:rFonts w:ascii="Trebuchet MS" w:hAnsi="Trebuchet MS"/>
        </w:rPr>
        <w:footnoteRef/>
      </w:r>
      <w:r>
        <w:rPr>
          <w:rFonts w:ascii="Trebuchet MS" w:hAnsi="Trebuchet MS"/>
          <w:lang w:val="id-ID"/>
        </w:rPr>
        <w:t xml:space="preserve">Nama perusahaan yang mengikuti </w:t>
      </w:r>
      <w:r w:rsidRPr="00C448D3">
        <w:rPr>
          <w:rFonts w:ascii="Trebuchet MS" w:hAnsi="Trebuchet MS"/>
          <w:lang w:val="id-ID"/>
        </w:rPr>
        <w:t xml:space="preserve">Tender </w:t>
      </w:r>
      <w:r>
        <w:rPr>
          <w:rFonts w:ascii="Trebuchet MS" w:hAnsi="Trebuchet MS"/>
          <w:bCs/>
        </w:rPr>
        <w:t>Umum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C33C" w14:textId="59ABE4E9" w:rsidR="00D16564" w:rsidRPr="00D16564" w:rsidRDefault="00D16564" w:rsidP="00D16564">
    <w:pPr>
      <w:spacing w:after="0" w:line="240" w:lineRule="auto"/>
      <w:rPr>
        <w:rFonts w:ascii="Myriad Pro" w:hAnsi="Myriad Pro"/>
        <w:b/>
        <w:bCs/>
        <w:i/>
        <w:color w:val="000000" w:themeColor="text1"/>
        <w:lang w:val="it-IT"/>
      </w:rPr>
    </w:pPr>
    <w:r w:rsidRPr="00D16564">
      <w:rPr>
        <w:rFonts w:ascii="Myriad Pro" w:hAnsi="Myriad Pro"/>
        <w:b/>
        <w:bCs/>
        <w:i/>
        <w:color w:val="000000" w:themeColor="text1"/>
        <w:sz w:val="20"/>
        <w:szCs w:val="20"/>
        <w:highlight w:val="yellow"/>
        <w:lang w:val="it-IT"/>
      </w:rPr>
      <w:t>(KOP DAN LOGO PERUSAHAAN)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62A2"/>
    <w:multiLevelType w:val="hybridMultilevel"/>
    <w:tmpl w:val="5D8A05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596476"/>
    <w:multiLevelType w:val="hybridMultilevel"/>
    <w:tmpl w:val="EF9481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5389057">
    <w:abstractNumId w:val="0"/>
  </w:num>
  <w:num w:numId="2" w16cid:durableId="15553131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935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64"/>
    <w:rsid w:val="00882DAC"/>
    <w:rsid w:val="00AF638F"/>
    <w:rsid w:val="00D1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3DEE"/>
  <w15:chartTrackingRefBased/>
  <w15:docId w15:val="{9BE3725E-A973-413F-A3DA-D78F4FB0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564"/>
    <w:pPr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FootnoteText">
    <w:name w:val="footnote text"/>
    <w:basedOn w:val="Normal"/>
    <w:link w:val="FootnoteTextChar"/>
    <w:uiPriority w:val="99"/>
    <w:unhideWhenUsed/>
    <w:rsid w:val="00D1656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6564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character" w:styleId="FootnoteReference">
    <w:name w:val="footnote reference"/>
    <w:uiPriority w:val="99"/>
    <w:unhideWhenUsed/>
    <w:rsid w:val="00D1656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6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64"/>
  </w:style>
  <w:style w:type="paragraph" w:styleId="Footer">
    <w:name w:val="footer"/>
    <w:basedOn w:val="Normal"/>
    <w:link w:val="FooterChar"/>
    <w:uiPriority w:val="99"/>
    <w:unhideWhenUsed/>
    <w:rsid w:val="00D16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Imron Pratama</dc:creator>
  <cp:keywords/>
  <dc:description/>
  <cp:lastModifiedBy>Imron Pratama</cp:lastModifiedBy>
  <cp:revision>1</cp:revision>
  <dcterms:created xsi:type="dcterms:W3CDTF">2023-09-04T03:22:00Z</dcterms:created>
  <dcterms:modified xsi:type="dcterms:W3CDTF">2023-09-04T03:26:00Z</dcterms:modified>
</cp:coreProperties>
</file>